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C9FE" w14:textId="580BEFAC" w:rsidR="000C2775" w:rsidRPr="00DF6B03" w:rsidRDefault="000C2775" w:rsidP="00DF6B03">
      <w:pPr>
        <w:pStyle w:val="NoSpacing"/>
        <w:jc w:val="center"/>
        <w:rPr>
          <w:rFonts w:ascii="Times New Roman" w:hAnsi="Times New Roman" w:cs="Times New Roman"/>
          <w:sz w:val="22"/>
          <w:szCs w:val="22"/>
        </w:rPr>
      </w:pPr>
      <w:r w:rsidRPr="00BF2F60">
        <w:rPr>
          <w:rFonts w:ascii="Times New Roman" w:hAnsi="Times New Roman" w:cs="Times New Roman"/>
          <w:sz w:val="22"/>
          <w:szCs w:val="22"/>
          <w:highlight w:val="yellow"/>
        </w:rPr>
        <w:t>[Letterhead]</w:t>
      </w:r>
    </w:p>
    <w:p w14:paraId="0E4D5708" w14:textId="652FE6CA" w:rsidR="00697D42" w:rsidRPr="00445D22" w:rsidRDefault="00697D42" w:rsidP="00697D42">
      <w:pPr>
        <w:pStyle w:val="NoSpacing"/>
        <w:jc w:val="center"/>
        <w:rPr>
          <w:rFonts w:ascii="Times New Roman" w:hAnsi="Times New Roman" w:cs="Times New Roman"/>
          <w:b/>
          <w:bCs/>
          <w:sz w:val="28"/>
          <w:szCs w:val="28"/>
        </w:rPr>
      </w:pPr>
      <w:r w:rsidRPr="00445D22">
        <w:rPr>
          <w:rFonts w:ascii="Times New Roman" w:hAnsi="Times New Roman" w:cs="Times New Roman"/>
          <w:b/>
          <w:bCs/>
          <w:sz w:val="28"/>
          <w:szCs w:val="28"/>
        </w:rPr>
        <w:t xml:space="preserve">Letter of </w:t>
      </w:r>
      <w:r w:rsidR="00E952A6">
        <w:rPr>
          <w:rFonts w:ascii="Times New Roman" w:hAnsi="Times New Roman" w:cs="Times New Roman"/>
          <w:b/>
          <w:bCs/>
          <w:sz w:val="28"/>
          <w:szCs w:val="28"/>
        </w:rPr>
        <w:t>Municipal</w:t>
      </w:r>
      <w:r w:rsidRPr="00445D22">
        <w:rPr>
          <w:rFonts w:ascii="Times New Roman" w:hAnsi="Times New Roman" w:cs="Times New Roman"/>
          <w:b/>
          <w:bCs/>
          <w:sz w:val="28"/>
          <w:szCs w:val="28"/>
        </w:rPr>
        <w:t xml:space="preserve"> Support For New Cordova Dock Infrastructure</w:t>
      </w:r>
    </w:p>
    <w:p w14:paraId="5C0ADA6E" w14:textId="1C013CF4" w:rsidR="00697D42" w:rsidRPr="00BF2F60" w:rsidRDefault="00697D42" w:rsidP="00CB1F0C">
      <w:pPr>
        <w:pStyle w:val="NoSpacing"/>
        <w:jc w:val="center"/>
        <w:rPr>
          <w:rFonts w:ascii="Times New Roman" w:hAnsi="Times New Roman" w:cs="Times New Roman"/>
          <w:sz w:val="22"/>
          <w:szCs w:val="22"/>
        </w:rPr>
      </w:pPr>
      <w:r w:rsidRPr="00BF2F60">
        <w:rPr>
          <w:rFonts w:ascii="Times New Roman" w:hAnsi="Times New Roman" w:cs="Times New Roman"/>
          <w:sz w:val="22"/>
          <w:szCs w:val="22"/>
          <w:highlight w:val="yellow"/>
        </w:rPr>
        <w:t>[Date]</w:t>
      </w:r>
    </w:p>
    <w:p w14:paraId="76C08120" w14:textId="0787F0FE" w:rsidR="00E952A6" w:rsidRPr="00253B1A" w:rsidRDefault="00445D22" w:rsidP="00E952A6">
      <w:pPr>
        <w:pStyle w:val="NormalWeb"/>
        <w:rPr>
          <w:sz w:val="22"/>
          <w:szCs w:val="22"/>
        </w:rPr>
      </w:pPr>
      <w:r w:rsidRPr="00253B1A">
        <w:rPr>
          <w:sz w:val="22"/>
          <w:szCs w:val="22"/>
        </w:rPr>
        <w:t>To Whom It May Concern</w:t>
      </w:r>
      <w:r w:rsidR="00E952A6" w:rsidRPr="00253B1A">
        <w:rPr>
          <w:sz w:val="22"/>
          <w:szCs w:val="22"/>
        </w:rPr>
        <w:t>,</w:t>
      </w:r>
    </w:p>
    <w:p w14:paraId="2EE88D0B" w14:textId="74E6F201" w:rsidR="00E952A6" w:rsidRPr="00253B1A" w:rsidRDefault="005C7C1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highlight w:val="yellow"/>
          <w14:ligatures w14:val="none"/>
        </w:rPr>
        <w:t>[Your information and department].</w:t>
      </w:r>
      <w:r w:rsidR="00DF6B03">
        <w:rPr>
          <w:rFonts w:ascii="Times New Roman" w:eastAsia="Times New Roman" w:hAnsi="Times New Roman" w:cs="Times New Roman"/>
          <w:kern w:val="0"/>
          <w:sz w:val="22"/>
          <w:szCs w:val="22"/>
          <w14:ligatures w14:val="none"/>
        </w:rPr>
        <w:t xml:space="preserve"> </w:t>
      </w:r>
      <w:r w:rsidR="00E952A6" w:rsidRPr="00253B1A">
        <w:rPr>
          <w:rFonts w:ascii="Times New Roman" w:eastAsia="Times New Roman" w:hAnsi="Times New Roman" w:cs="Times New Roman"/>
          <w:kern w:val="0"/>
          <w:sz w:val="22"/>
          <w:szCs w:val="22"/>
          <w14:ligatures w14:val="none"/>
        </w:rPr>
        <w:t xml:space="preserve">The City of Cordova offers this letter in support of </w:t>
      </w:r>
      <w:bookmarkStart w:id="0" w:name="_Hlk218083555"/>
      <w:r w:rsidR="009844B4" w:rsidRPr="00253B1A">
        <w:rPr>
          <w:rFonts w:ascii="Times New Roman" w:eastAsia="Times New Roman" w:hAnsi="Times New Roman" w:cs="Times New Roman"/>
          <w:kern w:val="0"/>
          <w:sz w:val="22"/>
          <w:szCs w:val="22"/>
          <w14:ligatures w14:val="none"/>
        </w:rPr>
        <w:t>Camtu’s Alaska Wild Seafoods</w:t>
      </w:r>
      <w:r w:rsidR="00E952A6" w:rsidRPr="00253B1A">
        <w:rPr>
          <w:rFonts w:ascii="Times New Roman" w:eastAsia="Times New Roman" w:hAnsi="Times New Roman" w:cs="Times New Roman"/>
          <w:kern w:val="0"/>
          <w:sz w:val="22"/>
          <w:szCs w:val="22"/>
          <w14:ligatures w14:val="none"/>
        </w:rPr>
        <w:t xml:space="preserve"> </w:t>
      </w:r>
      <w:bookmarkEnd w:id="0"/>
      <w:r w:rsidR="00E952A6" w:rsidRPr="00253B1A">
        <w:rPr>
          <w:rFonts w:ascii="Times New Roman" w:eastAsia="Times New Roman" w:hAnsi="Times New Roman" w:cs="Times New Roman"/>
          <w:kern w:val="0"/>
          <w:sz w:val="22"/>
          <w:szCs w:val="22"/>
          <w14:ligatures w14:val="none"/>
        </w:rPr>
        <w:t>and their proposed efforts related to the potential development of an offload dock at the Tidewater Development Park property.</w:t>
      </w:r>
    </w:p>
    <w:p w14:paraId="2A77B577"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4D79613C"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Cordova is a working waterfront community with a long-standing reliance on commercial fishing, seafood processing, and marine-related infrastructure. Projects that aim to strengthen these core industries, while remaining mindful of community values and public use considerations, are of importance to the City.</w:t>
      </w:r>
    </w:p>
    <w:p w14:paraId="44940DD1"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7EE2EEA7" w14:textId="7A45751A"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 xml:space="preserve">The City recognizes that </w:t>
      </w:r>
      <w:r w:rsidR="009844B4" w:rsidRPr="00253B1A">
        <w:rPr>
          <w:rFonts w:ascii="Times New Roman" w:eastAsia="Times New Roman" w:hAnsi="Times New Roman" w:cs="Times New Roman"/>
          <w:kern w:val="0"/>
          <w:sz w:val="22"/>
          <w:szCs w:val="22"/>
          <w14:ligatures w14:val="none"/>
        </w:rPr>
        <w:t xml:space="preserve">Camtu’s Alaska Wild Seafoods </w:t>
      </w:r>
      <w:r w:rsidRPr="00253B1A">
        <w:rPr>
          <w:rFonts w:ascii="Times New Roman" w:eastAsia="Times New Roman" w:hAnsi="Times New Roman" w:cs="Times New Roman"/>
          <w:kern w:val="0"/>
          <w:sz w:val="22"/>
          <w:szCs w:val="22"/>
          <w14:ligatures w14:val="none"/>
        </w:rPr>
        <w:t>is seeking to evaluate the feasibility of constructing an offload dock at this location and is currently engaged in due diligence, including permitting, engineering review, and coordination with relevant regulatory agencies. The City understands that these efforts are exploratory in nature and do not predetermine final approvals or outcomes.</w:t>
      </w:r>
    </w:p>
    <w:p w14:paraId="62EA73CD"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5769787B" w14:textId="01577399"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 xml:space="preserve">Throughout this process, </w:t>
      </w:r>
      <w:r w:rsidR="009844B4" w:rsidRPr="00253B1A">
        <w:rPr>
          <w:rFonts w:ascii="Times New Roman" w:eastAsia="Times New Roman" w:hAnsi="Times New Roman" w:cs="Times New Roman"/>
          <w:kern w:val="0"/>
          <w:sz w:val="22"/>
          <w:szCs w:val="22"/>
          <w14:ligatures w14:val="none"/>
        </w:rPr>
        <w:t xml:space="preserve">Camtu’s Alaska Wild Seafoods </w:t>
      </w:r>
      <w:r w:rsidRPr="00253B1A">
        <w:rPr>
          <w:rFonts w:ascii="Times New Roman" w:eastAsia="Times New Roman" w:hAnsi="Times New Roman" w:cs="Times New Roman"/>
          <w:kern w:val="0"/>
          <w:sz w:val="22"/>
          <w:szCs w:val="22"/>
          <w14:ligatures w14:val="none"/>
        </w:rPr>
        <w:t>has demonstrated a willingness to engage transparently with the City and the broader community, and to consider both economic and public-interest factors associated with the property. The City appreciates this collaborative approach and the applicant’s acknowledgment of the site’s significance to Cordova residents.</w:t>
      </w:r>
    </w:p>
    <w:p w14:paraId="043FEDF0"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2397CF34" w14:textId="1F327B8C"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 xml:space="preserve">The proposed project, if ultimately approved, has the potential to support local fishermen, enhance marine infrastructure, and contribute to Cordova’s economic vitality. For these reasons, the City supports </w:t>
      </w:r>
      <w:r w:rsidR="009844B4" w:rsidRPr="00253B1A">
        <w:rPr>
          <w:rFonts w:ascii="Times New Roman" w:eastAsia="Times New Roman" w:hAnsi="Times New Roman" w:cs="Times New Roman"/>
          <w:kern w:val="0"/>
          <w:sz w:val="22"/>
          <w:szCs w:val="22"/>
          <w14:ligatures w14:val="none"/>
        </w:rPr>
        <w:t>Camtu’s Alaska Wild Seafoods</w:t>
      </w:r>
      <w:r w:rsidRPr="00253B1A">
        <w:rPr>
          <w:rFonts w:ascii="Times New Roman" w:eastAsia="Times New Roman" w:hAnsi="Times New Roman" w:cs="Times New Roman"/>
          <w:kern w:val="0"/>
          <w:sz w:val="22"/>
          <w:szCs w:val="22"/>
          <w14:ligatures w14:val="none"/>
        </w:rPr>
        <w:t>’ efforts to pursue the necessary evaluations and regulatory pathways required to determine whether this project can proceed in a manner consistent with applicable laws, policies, and community interests.</w:t>
      </w:r>
    </w:p>
    <w:p w14:paraId="11F4CE84"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77A36282"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This letter is provided to express general support for the applicant’s good-faith efforts and ongoing coordination with the City. It should not be construed as an approval, endorsement of final design, or waiver of any regulatory requirements.</w:t>
      </w:r>
    </w:p>
    <w:p w14:paraId="52071D25"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7AF9AF90"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r w:rsidRPr="00253B1A">
        <w:rPr>
          <w:rFonts w:ascii="Times New Roman" w:eastAsia="Times New Roman" w:hAnsi="Times New Roman" w:cs="Times New Roman"/>
          <w:kern w:val="0"/>
          <w:sz w:val="22"/>
          <w:szCs w:val="22"/>
          <w14:ligatures w14:val="none"/>
        </w:rPr>
        <w:t>Thank you for your consideration.</w:t>
      </w:r>
    </w:p>
    <w:p w14:paraId="0B61E1AC" w14:textId="77777777" w:rsidR="00E952A6" w:rsidRPr="00253B1A" w:rsidRDefault="00E952A6" w:rsidP="00E952A6">
      <w:pPr>
        <w:pStyle w:val="NoSpacing"/>
        <w:rPr>
          <w:rFonts w:ascii="Times New Roman" w:eastAsia="Times New Roman" w:hAnsi="Times New Roman" w:cs="Times New Roman"/>
          <w:kern w:val="0"/>
          <w:sz w:val="22"/>
          <w:szCs w:val="22"/>
          <w14:ligatures w14:val="none"/>
        </w:rPr>
      </w:pPr>
    </w:p>
    <w:p w14:paraId="7F0120A1" w14:textId="57D116BB" w:rsidR="00697D42" w:rsidRPr="00253B1A" w:rsidRDefault="00697D42" w:rsidP="00E952A6">
      <w:pPr>
        <w:pStyle w:val="NoSpacing"/>
        <w:rPr>
          <w:rFonts w:ascii="Times New Roman" w:hAnsi="Times New Roman" w:cs="Times New Roman"/>
          <w:sz w:val="22"/>
          <w:szCs w:val="22"/>
        </w:rPr>
      </w:pPr>
      <w:r w:rsidRPr="00253B1A">
        <w:rPr>
          <w:rFonts w:ascii="Times New Roman" w:hAnsi="Times New Roman" w:cs="Times New Roman"/>
          <w:sz w:val="22"/>
          <w:szCs w:val="22"/>
        </w:rPr>
        <w:t>Sincerely,</w:t>
      </w:r>
    </w:p>
    <w:p w14:paraId="43515155" w14:textId="77777777" w:rsidR="00CB1F0C" w:rsidRDefault="00CB1F0C" w:rsidP="00697D42">
      <w:pPr>
        <w:pStyle w:val="NoSpacing"/>
        <w:rPr>
          <w:rFonts w:ascii="Times New Roman" w:hAnsi="Times New Roman" w:cs="Times New Roman"/>
          <w:sz w:val="22"/>
          <w:szCs w:val="22"/>
        </w:rPr>
      </w:pPr>
    </w:p>
    <w:p w14:paraId="3F9B01E3" w14:textId="0D678953" w:rsidR="00DF6B03" w:rsidRPr="00253B1A" w:rsidRDefault="00DF6B03" w:rsidP="00697D42">
      <w:pPr>
        <w:pStyle w:val="NoSpacing"/>
        <w:rPr>
          <w:rFonts w:ascii="Times New Roman" w:hAnsi="Times New Roman" w:cs="Times New Roman"/>
          <w:sz w:val="22"/>
          <w:szCs w:val="22"/>
        </w:rPr>
      </w:pPr>
    </w:p>
    <w:p w14:paraId="5CCB4C61" w14:textId="77777777" w:rsidR="00DF6B03" w:rsidRPr="00DF6B03" w:rsidRDefault="00DF6B03" w:rsidP="00DF6B03">
      <w:pPr>
        <w:pStyle w:val="NoSpacing"/>
        <w:rPr>
          <w:rFonts w:ascii="Times New Roman" w:hAnsi="Times New Roman" w:cs="Times New Roman"/>
          <w:sz w:val="22"/>
          <w:szCs w:val="22"/>
        </w:rPr>
      </w:pPr>
      <w:r w:rsidRPr="00DF6B03">
        <w:rPr>
          <w:rFonts w:ascii="Times New Roman" w:hAnsi="Times New Roman" w:cs="Times New Roman"/>
          <w:sz w:val="22"/>
          <w:szCs w:val="22"/>
        </w:rPr>
        <w:t>_________________________________________________</w:t>
      </w:r>
    </w:p>
    <w:p w14:paraId="7E3E1182" w14:textId="54A4B2C0" w:rsidR="00DF6B03" w:rsidRPr="00DF6B03" w:rsidRDefault="00DF6B03" w:rsidP="00DF6B03">
      <w:pPr>
        <w:pStyle w:val="NoSpacing"/>
        <w:rPr>
          <w:rFonts w:ascii="Times New Roman" w:hAnsi="Times New Roman" w:cs="Times New Roman"/>
          <w:sz w:val="22"/>
          <w:szCs w:val="22"/>
        </w:rPr>
      </w:pPr>
      <w:r w:rsidRPr="00DF6B03">
        <w:rPr>
          <w:rFonts w:ascii="Times New Roman" w:hAnsi="Times New Roman" w:cs="Times New Roman"/>
          <w:sz w:val="22"/>
          <w:szCs w:val="22"/>
        </w:rPr>
        <w:t>(Support</w:t>
      </w:r>
      <w:r w:rsidR="00103FE7">
        <w:rPr>
          <w:rFonts w:ascii="Times New Roman" w:hAnsi="Times New Roman" w:cs="Times New Roman"/>
          <w:sz w:val="22"/>
          <w:szCs w:val="22"/>
        </w:rPr>
        <w:t>er</w:t>
      </w:r>
      <w:r w:rsidRPr="00DF6B03">
        <w:rPr>
          <w:rFonts w:ascii="Times New Roman" w:hAnsi="Times New Roman" w:cs="Times New Roman"/>
          <w:sz w:val="22"/>
          <w:szCs w:val="22"/>
        </w:rPr>
        <w:t xml:space="preserve"> Signature on Line Above)</w:t>
      </w:r>
    </w:p>
    <w:p w14:paraId="6346D880" w14:textId="77777777" w:rsidR="00CB1F0C" w:rsidRPr="00253B1A" w:rsidRDefault="00CB1F0C" w:rsidP="00697D42">
      <w:pPr>
        <w:pStyle w:val="NoSpacing"/>
        <w:rPr>
          <w:rFonts w:ascii="Times New Roman" w:hAnsi="Times New Roman" w:cs="Times New Roman"/>
          <w:sz w:val="22"/>
          <w:szCs w:val="22"/>
        </w:rPr>
      </w:pPr>
    </w:p>
    <w:p w14:paraId="694DADF5" w14:textId="77777777" w:rsidR="00697D42" w:rsidRPr="00253B1A" w:rsidRDefault="00697D42" w:rsidP="00697D42">
      <w:pPr>
        <w:pStyle w:val="NoSpacing"/>
        <w:rPr>
          <w:rFonts w:ascii="Times New Roman" w:hAnsi="Times New Roman" w:cs="Times New Roman"/>
          <w:sz w:val="22"/>
          <w:szCs w:val="22"/>
          <w:highlight w:val="yellow"/>
        </w:rPr>
      </w:pPr>
      <w:r w:rsidRPr="00253B1A">
        <w:rPr>
          <w:rFonts w:ascii="Times New Roman" w:hAnsi="Times New Roman" w:cs="Times New Roman"/>
          <w:sz w:val="22"/>
          <w:szCs w:val="22"/>
          <w:highlight w:val="yellow"/>
        </w:rPr>
        <w:t>[Name]</w:t>
      </w:r>
    </w:p>
    <w:p w14:paraId="446C3261" w14:textId="7C7F8211" w:rsidR="005B3EAE" w:rsidRPr="00253B1A" w:rsidRDefault="00E952A6" w:rsidP="00697D42">
      <w:pPr>
        <w:pStyle w:val="NoSpacing"/>
        <w:rPr>
          <w:rFonts w:ascii="Times New Roman" w:hAnsi="Times New Roman" w:cs="Times New Roman"/>
          <w:sz w:val="22"/>
          <w:szCs w:val="22"/>
        </w:rPr>
      </w:pPr>
      <w:r w:rsidRPr="00253B1A">
        <w:rPr>
          <w:rFonts w:ascii="Times New Roman" w:hAnsi="Times New Roman" w:cs="Times New Roman"/>
          <w:sz w:val="22"/>
          <w:szCs w:val="22"/>
          <w:highlight w:val="yellow"/>
        </w:rPr>
        <w:t>[</w:t>
      </w:r>
      <w:r w:rsidR="007A1DAA" w:rsidRPr="00253B1A">
        <w:rPr>
          <w:rFonts w:ascii="Times New Roman" w:hAnsi="Times New Roman" w:cs="Times New Roman"/>
          <w:sz w:val="22"/>
          <w:szCs w:val="22"/>
          <w:highlight w:val="yellow"/>
        </w:rPr>
        <w:t>Titles]</w:t>
      </w:r>
    </w:p>
    <w:p w14:paraId="6CD3E1F5" w14:textId="43432E29" w:rsidR="00E952A6" w:rsidRPr="00253B1A" w:rsidRDefault="00E952A6" w:rsidP="00697D42">
      <w:pPr>
        <w:pStyle w:val="NoSpacing"/>
        <w:rPr>
          <w:rFonts w:ascii="Times New Roman" w:hAnsi="Times New Roman" w:cs="Times New Roman"/>
          <w:sz w:val="22"/>
          <w:szCs w:val="22"/>
        </w:rPr>
      </w:pPr>
      <w:r w:rsidRPr="00253B1A">
        <w:rPr>
          <w:rFonts w:ascii="Times New Roman" w:hAnsi="Times New Roman" w:cs="Times New Roman"/>
          <w:sz w:val="22"/>
          <w:szCs w:val="22"/>
          <w:highlight w:val="yellow"/>
        </w:rPr>
        <w:t>[Department]</w:t>
      </w:r>
      <w:r w:rsidR="009844B4" w:rsidRPr="00253B1A">
        <w:rPr>
          <w:rFonts w:ascii="Times New Roman" w:hAnsi="Times New Roman" w:cs="Times New Roman"/>
          <w:sz w:val="22"/>
          <w:szCs w:val="22"/>
        </w:rPr>
        <w:t xml:space="preserve">, </w:t>
      </w:r>
      <w:r w:rsidRPr="00253B1A">
        <w:rPr>
          <w:rFonts w:ascii="Times New Roman" w:hAnsi="Times New Roman" w:cs="Times New Roman"/>
          <w:sz w:val="22"/>
          <w:szCs w:val="22"/>
        </w:rPr>
        <w:t>City of Cordova</w:t>
      </w:r>
    </w:p>
    <w:p w14:paraId="71A04752" w14:textId="2DE0CF5A" w:rsidR="00E952A6" w:rsidRPr="00253B1A" w:rsidRDefault="00697D42" w:rsidP="00697D42">
      <w:pPr>
        <w:pStyle w:val="NoSpacing"/>
        <w:rPr>
          <w:rFonts w:ascii="Times New Roman" w:hAnsi="Times New Roman" w:cs="Times New Roman"/>
          <w:sz w:val="22"/>
          <w:szCs w:val="22"/>
        </w:rPr>
      </w:pPr>
      <w:r w:rsidRPr="00253B1A">
        <w:rPr>
          <w:rFonts w:ascii="Times New Roman" w:hAnsi="Times New Roman" w:cs="Times New Roman"/>
          <w:sz w:val="22"/>
          <w:szCs w:val="22"/>
          <w:highlight w:val="yellow"/>
        </w:rPr>
        <w:t>[Address]</w:t>
      </w:r>
    </w:p>
    <w:p w14:paraId="77448E1A" w14:textId="0C3D9D43" w:rsidR="00732D9B" w:rsidRPr="00253B1A" w:rsidRDefault="00697D42" w:rsidP="00697D42">
      <w:pPr>
        <w:pStyle w:val="NoSpacing"/>
        <w:rPr>
          <w:rFonts w:ascii="Times New Roman" w:hAnsi="Times New Roman" w:cs="Times New Roman"/>
          <w:sz w:val="22"/>
          <w:szCs w:val="22"/>
        </w:rPr>
      </w:pPr>
      <w:r w:rsidRPr="00253B1A">
        <w:rPr>
          <w:rFonts w:ascii="Times New Roman" w:hAnsi="Times New Roman" w:cs="Times New Roman"/>
          <w:sz w:val="22"/>
          <w:szCs w:val="22"/>
        </w:rPr>
        <w:t>Cordova, Alaska</w:t>
      </w:r>
    </w:p>
    <w:p w14:paraId="48FA9EE7" w14:textId="35F52729" w:rsidR="00E952A6" w:rsidRPr="00253B1A" w:rsidRDefault="00E952A6" w:rsidP="00697D42">
      <w:pPr>
        <w:pStyle w:val="NoSpacing"/>
        <w:rPr>
          <w:rFonts w:ascii="Times New Roman" w:hAnsi="Times New Roman" w:cs="Times New Roman"/>
          <w:sz w:val="22"/>
          <w:szCs w:val="22"/>
        </w:rPr>
      </w:pPr>
      <w:r w:rsidRPr="00253B1A">
        <w:rPr>
          <w:rFonts w:ascii="Times New Roman" w:hAnsi="Times New Roman" w:cs="Times New Roman"/>
          <w:sz w:val="22"/>
          <w:szCs w:val="22"/>
          <w:highlight w:val="yellow"/>
        </w:rPr>
        <w:t>[Contact Information]</w:t>
      </w:r>
    </w:p>
    <w:sectPr w:rsidR="00E952A6" w:rsidRPr="0025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42"/>
    <w:rsid w:val="0003238C"/>
    <w:rsid w:val="000A33E6"/>
    <w:rsid w:val="000C2775"/>
    <w:rsid w:val="000C47EA"/>
    <w:rsid w:val="00103FE7"/>
    <w:rsid w:val="00253B1A"/>
    <w:rsid w:val="00445D22"/>
    <w:rsid w:val="004E5B99"/>
    <w:rsid w:val="005B3EAE"/>
    <w:rsid w:val="005C7C16"/>
    <w:rsid w:val="00612740"/>
    <w:rsid w:val="00697D42"/>
    <w:rsid w:val="006C60EF"/>
    <w:rsid w:val="00732D9B"/>
    <w:rsid w:val="007524A6"/>
    <w:rsid w:val="007A1DAA"/>
    <w:rsid w:val="007B361A"/>
    <w:rsid w:val="00943704"/>
    <w:rsid w:val="009844B4"/>
    <w:rsid w:val="009D3C3F"/>
    <w:rsid w:val="009F5CCD"/>
    <w:rsid w:val="00BF2F60"/>
    <w:rsid w:val="00CB1F0C"/>
    <w:rsid w:val="00D60138"/>
    <w:rsid w:val="00DF6B03"/>
    <w:rsid w:val="00E53F64"/>
    <w:rsid w:val="00E9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1FB"/>
  <w15:chartTrackingRefBased/>
  <w15:docId w15:val="{00C2047F-1230-A24C-98A9-38008177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42"/>
    <w:rPr>
      <w:rFonts w:eastAsiaTheme="majorEastAsia" w:cstheme="majorBidi"/>
      <w:color w:val="272727" w:themeColor="text1" w:themeTint="D8"/>
    </w:rPr>
  </w:style>
  <w:style w:type="paragraph" w:styleId="Title">
    <w:name w:val="Title"/>
    <w:basedOn w:val="Normal"/>
    <w:next w:val="Normal"/>
    <w:link w:val="TitleChar"/>
    <w:uiPriority w:val="10"/>
    <w:qFormat/>
    <w:rsid w:val="0069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42"/>
    <w:pPr>
      <w:spacing w:before="160"/>
      <w:jc w:val="center"/>
    </w:pPr>
    <w:rPr>
      <w:i/>
      <w:iCs/>
      <w:color w:val="404040" w:themeColor="text1" w:themeTint="BF"/>
    </w:rPr>
  </w:style>
  <w:style w:type="character" w:customStyle="1" w:styleId="QuoteChar">
    <w:name w:val="Quote Char"/>
    <w:basedOn w:val="DefaultParagraphFont"/>
    <w:link w:val="Quote"/>
    <w:uiPriority w:val="29"/>
    <w:rsid w:val="00697D42"/>
    <w:rPr>
      <w:i/>
      <w:iCs/>
      <w:color w:val="404040" w:themeColor="text1" w:themeTint="BF"/>
    </w:rPr>
  </w:style>
  <w:style w:type="paragraph" w:styleId="ListParagraph">
    <w:name w:val="List Paragraph"/>
    <w:basedOn w:val="Normal"/>
    <w:uiPriority w:val="34"/>
    <w:qFormat/>
    <w:rsid w:val="00697D42"/>
    <w:pPr>
      <w:ind w:left="720"/>
      <w:contextualSpacing/>
    </w:pPr>
  </w:style>
  <w:style w:type="character" w:styleId="IntenseEmphasis">
    <w:name w:val="Intense Emphasis"/>
    <w:basedOn w:val="DefaultParagraphFont"/>
    <w:uiPriority w:val="21"/>
    <w:qFormat/>
    <w:rsid w:val="00697D42"/>
    <w:rPr>
      <w:i/>
      <w:iCs/>
      <w:color w:val="0F4761" w:themeColor="accent1" w:themeShade="BF"/>
    </w:rPr>
  </w:style>
  <w:style w:type="paragraph" w:styleId="IntenseQuote">
    <w:name w:val="Intense Quote"/>
    <w:basedOn w:val="Normal"/>
    <w:next w:val="Normal"/>
    <w:link w:val="IntenseQuoteChar"/>
    <w:uiPriority w:val="30"/>
    <w:qFormat/>
    <w:rsid w:val="0069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42"/>
    <w:rPr>
      <w:i/>
      <w:iCs/>
      <w:color w:val="0F4761" w:themeColor="accent1" w:themeShade="BF"/>
    </w:rPr>
  </w:style>
  <w:style w:type="character" w:styleId="IntenseReference">
    <w:name w:val="Intense Reference"/>
    <w:basedOn w:val="DefaultParagraphFont"/>
    <w:uiPriority w:val="32"/>
    <w:qFormat/>
    <w:rsid w:val="00697D42"/>
    <w:rPr>
      <w:b/>
      <w:bCs/>
      <w:smallCaps/>
      <w:color w:val="0F4761" w:themeColor="accent1" w:themeShade="BF"/>
      <w:spacing w:val="5"/>
    </w:rPr>
  </w:style>
  <w:style w:type="paragraph" w:styleId="NormalWeb">
    <w:name w:val="Normal (Web)"/>
    <w:basedOn w:val="Normal"/>
    <w:uiPriority w:val="99"/>
    <w:unhideWhenUsed/>
    <w:rsid w:val="00697D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97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Trinh Dillon</dc:creator>
  <cp:keywords/>
  <dc:description/>
  <cp:lastModifiedBy>Tu Trinh Dillon</cp:lastModifiedBy>
  <cp:revision>18</cp:revision>
  <dcterms:created xsi:type="dcterms:W3CDTF">2025-12-31T19:48:00Z</dcterms:created>
  <dcterms:modified xsi:type="dcterms:W3CDTF">2026-01-05T19:03:00Z</dcterms:modified>
</cp:coreProperties>
</file>